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5E" w:rsidRPr="002E535E" w:rsidRDefault="002E535E" w:rsidP="002E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5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E535E" w:rsidRPr="002E535E" w:rsidRDefault="002E535E" w:rsidP="002E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5E">
        <w:rPr>
          <w:rFonts w:ascii="Times New Roman" w:hAnsi="Times New Roman" w:cs="Times New Roman"/>
          <w:b/>
          <w:sz w:val="28"/>
          <w:szCs w:val="28"/>
        </w:rPr>
        <w:t>«МУХОРШИБИРСКИЙ РАЙОН»</w:t>
      </w:r>
    </w:p>
    <w:p w:rsidR="002E535E" w:rsidRPr="002E535E" w:rsidRDefault="002E535E" w:rsidP="002E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5E" w:rsidRPr="002E535E" w:rsidRDefault="002E535E" w:rsidP="002E5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5E" w:rsidRPr="002E535E" w:rsidRDefault="002E535E" w:rsidP="002E535E">
      <w:pPr>
        <w:jc w:val="both"/>
        <w:rPr>
          <w:rFonts w:ascii="Times New Roman" w:hAnsi="Times New Roman" w:cs="Times New Roman"/>
          <w:sz w:val="28"/>
          <w:szCs w:val="28"/>
        </w:rPr>
      </w:pPr>
      <w:r w:rsidRPr="002E53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ПОСТАНОВЛЕНИЕ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35E" w:rsidRPr="002E535E" w:rsidRDefault="002E535E" w:rsidP="002E535E">
      <w:pPr>
        <w:rPr>
          <w:rFonts w:ascii="Times New Roman" w:hAnsi="Times New Roman" w:cs="Times New Roman"/>
          <w:b/>
          <w:sz w:val="28"/>
          <w:szCs w:val="28"/>
        </w:rPr>
      </w:pPr>
      <w:r w:rsidRPr="002E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080AC4">
        <w:rPr>
          <w:rFonts w:ascii="Times New Roman" w:hAnsi="Times New Roman" w:cs="Times New Roman"/>
          <w:b/>
          <w:sz w:val="28"/>
          <w:szCs w:val="28"/>
          <w:u w:val="single"/>
        </w:rPr>
        <w:t>07.12.</w:t>
      </w:r>
      <w:r w:rsidRPr="002E535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</w:t>
      </w:r>
      <w:r w:rsidRPr="002E535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80AC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E535E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080AC4">
        <w:rPr>
          <w:rFonts w:ascii="Times New Roman" w:hAnsi="Times New Roman" w:cs="Times New Roman"/>
          <w:b/>
          <w:sz w:val="28"/>
          <w:szCs w:val="28"/>
        </w:rPr>
        <w:t>687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35E">
        <w:rPr>
          <w:rFonts w:ascii="Times New Roman" w:hAnsi="Times New Roman" w:cs="Times New Roman"/>
          <w:b/>
          <w:sz w:val="28"/>
          <w:szCs w:val="28"/>
        </w:rPr>
        <w:t>с. Мухоршибирь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</w:rPr>
      </w:pPr>
      <w:r w:rsidRPr="002E535E">
        <w:rPr>
          <w:rFonts w:ascii="Times New Roman" w:hAnsi="Times New Roman" w:cs="Times New Roman"/>
          <w:b/>
        </w:rPr>
        <w:t xml:space="preserve">О внесении изменений в 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</w:rPr>
      </w:pPr>
      <w:r w:rsidRPr="002E535E">
        <w:rPr>
          <w:rFonts w:ascii="Times New Roman" w:hAnsi="Times New Roman" w:cs="Times New Roman"/>
          <w:b/>
        </w:rPr>
        <w:t>муниципальную программу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</w:rPr>
      </w:pPr>
      <w:r w:rsidRPr="002E535E">
        <w:rPr>
          <w:rFonts w:ascii="Times New Roman" w:hAnsi="Times New Roman" w:cs="Times New Roman"/>
          <w:b/>
        </w:rPr>
        <w:t>«Развитие агропромышленного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</w:rPr>
      </w:pPr>
      <w:r w:rsidRPr="002E535E">
        <w:rPr>
          <w:rFonts w:ascii="Times New Roman" w:hAnsi="Times New Roman" w:cs="Times New Roman"/>
          <w:b/>
        </w:rPr>
        <w:t>комплекса муниципального</w:t>
      </w:r>
    </w:p>
    <w:p w:rsidR="002E535E" w:rsidRPr="002E535E" w:rsidRDefault="002E535E" w:rsidP="002E535E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2E535E">
        <w:rPr>
          <w:rFonts w:ascii="Times New Roman" w:hAnsi="Times New Roman" w:cs="Times New Roman"/>
          <w:b/>
        </w:rPr>
        <w:t xml:space="preserve"> образования «Мухоршибирский район»</w:t>
      </w:r>
    </w:p>
    <w:p w:rsidR="002E535E" w:rsidRPr="002E535E" w:rsidRDefault="002E535E" w:rsidP="002E535E">
      <w:pPr>
        <w:jc w:val="both"/>
        <w:rPr>
          <w:rFonts w:ascii="Times New Roman" w:eastAsia="Calibri" w:hAnsi="Times New Roman" w:cs="Times New Roman"/>
        </w:rPr>
      </w:pPr>
      <w:r w:rsidRPr="002E535E">
        <w:rPr>
          <w:rFonts w:ascii="Times New Roman" w:eastAsia="Calibri" w:hAnsi="Times New Roman" w:cs="Times New Roman"/>
        </w:rPr>
        <w:t>Для повышения эффективности развития агропромышленного комплекса муниципального образования «Мухоршибирский район», постановляю:</w:t>
      </w:r>
    </w:p>
    <w:p w:rsidR="002E535E" w:rsidRPr="002E535E" w:rsidRDefault="002E535E" w:rsidP="002E53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E535E">
        <w:rPr>
          <w:rFonts w:ascii="Times New Roman" w:eastAsia="Calibri" w:hAnsi="Times New Roman" w:cs="Times New Roman"/>
        </w:rPr>
        <w:t>Внести в муниципальную программу «Развитие агропромышленного комплекса муниципального образования «Мухоршибирский район» утвержденную постановлением администрации муниципального образования «Мухоршибирский район» №651 от 13.10.2014г. следующие изменения:</w:t>
      </w:r>
    </w:p>
    <w:p w:rsidR="002E535E" w:rsidRPr="002E535E" w:rsidRDefault="002E535E" w:rsidP="002E53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E535E">
        <w:rPr>
          <w:rFonts w:ascii="Times New Roman" w:eastAsia="Calibri" w:hAnsi="Times New Roman" w:cs="Times New Roman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0" w:type="auto"/>
        <w:tblInd w:w="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8"/>
        <w:gridCol w:w="1659"/>
        <w:gridCol w:w="1664"/>
        <w:gridCol w:w="1664"/>
        <w:gridCol w:w="1659"/>
      </w:tblGrid>
      <w:tr w:rsidR="002E535E" w:rsidRPr="002E535E" w:rsidTr="002A52C7">
        <w:tc>
          <w:tcPr>
            <w:tcW w:w="1695" w:type="dxa"/>
            <w:vMerge w:val="restart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Объем бюджетных</w:t>
            </w:r>
          </w:p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ассигнований</w:t>
            </w:r>
          </w:p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программы</w:t>
            </w:r>
          </w:p>
        </w:tc>
        <w:tc>
          <w:tcPr>
            <w:tcW w:w="1695" w:type="dxa"/>
            <w:vMerge w:val="restart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5086" w:type="dxa"/>
            <w:gridSpan w:val="3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 xml:space="preserve">        тыс.руб.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ВИ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2100,1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1000,1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1100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1590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490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1100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1100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1100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1976,8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776,8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1200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5500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4500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1000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7500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6000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1500</w:t>
            </w:r>
          </w:p>
        </w:tc>
      </w:tr>
      <w:tr w:rsidR="002E535E" w:rsidRPr="002E535E" w:rsidTr="002A52C7">
        <w:tc>
          <w:tcPr>
            <w:tcW w:w="1695" w:type="dxa"/>
            <w:vMerge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9500</w:t>
            </w:r>
          </w:p>
        </w:tc>
        <w:tc>
          <w:tcPr>
            <w:tcW w:w="1695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8000</w:t>
            </w:r>
          </w:p>
        </w:tc>
        <w:tc>
          <w:tcPr>
            <w:tcW w:w="1696" w:type="dxa"/>
          </w:tcPr>
          <w:p w:rsidR="002E535E" w:rsidRPr="002E535E" w:rsidRDefault="002E535E" w:rsidP="002A52C7">
            <w:pPr>
              <w:jc w:val="both"/>
              <w:rPr>
                <w:rFonts w:ascii="Times New Roman" w:eastAsia="Calibri" w:hAnsi="Times New Roman" w:cs="Times New Roman"/>
              </w:rPr>
            </w:pPr>
            <w:r w:rsidRPr="002E535E">
              <w:rPr>
                <w:rFonts w:ascii="Times New Roman" w:eastAsia="Calibri" w:hAnsi="Times New Roman" w:cs="Times New Roman"/>
              </w:rPr>
              <w:t>1500</w:t>
            </w:r>
          </w:p>
        </w:tc>
      </w:tr>
    </w:tbl>
    <w:p w:rsidR="002E535E" w:rsidRPr="002E535E" w:rsidRDefault="002E535E" w:rsidP="002E535E">
      <w:pPr>
        <w:jc w:val="both"/>
        <w:rPr>
          <w:rFonts w:ascii="Times New Roman" w:eastAsia="Calibri" w:hAnsi="Times New Roman" w:cs="Times New Roman"/>
          <w:b/>
        </w:rPr>
      </w:pPr>
    </w:p>
    <w:p w:rsidR="002E535E" w:rsidRPr="002E535E" w:rsidRDefault="002E535E" w:rsidP="002E53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535E">
        <w:rPr>
          <w:rFonts w:ascii="Times New Roman" w:eastAsia="Calibri" w:hAnsi="Times New Roman" w:cs="Times New Roman"/>
        </w:rPr>
        <w:t>Раздел 6. План программных мероприятий изложить в новой редакции согласно приложению 1 к настоящему постановлению</w:t>
      </w:r>
    </w:p>
    <w:p w:rsidR="002E535E" w:rsidRPr="002E535E" w:rsidRDefault="002E535E" w:rsidP="002E535E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535E">
        <w:rPr>
          <w:rFonts w:ascii="Times New Roman" w:eastAsia="Calibri" w:hAnsi="Times New Roman" w:cs="Times New Roman"/>
        </w:rPr>
        <w:t>Раздел 7. Ресурсное обеспечение программы изложить в новой редакции согласно приложению 2 к настоящему постановлению.</w:t>
      </w:r>
    </w:p>
    <w:p w:rsidR="002E535E" w:rsidRPr="002E535E" w:rsidRDefault="002E535E" w:rsidP="002E535E">
      <w:pPr>
        <w:jc w:val="both"/>
        <w:rPr>
          <w:rFonts w:ascii="Times New Roman" w:eastAsia="Calibri" w:hAnsi="Times New Roman" w:cs="Times New Roman"/>
        </w:rPr>
      </w:pPr>
    </w:p>
    <w:p w:rsidR="002E535E" w:rsidRPr="002E535E" w:rsidRDefault="002E535E" w:rsidP="002E53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E535E">
        <w:rPr>
          <w:rFonts w:ascii="Times New Roman" w:eastAsia="Calibri" w:hAnsi="Times New Roman" w:cs="Times New Roman"/>
        </w:rPr>
        <w:t xml:space="preserve"> 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Г.И. Генинова</w:t>
      </w:r>
    </w:p>
    <w:p w:rsidR="002E535E" w:rsidRPr="002E535E" w:rsidRDefault="002E535E" w:rsidP="002E535E">
      <w:pPr>
        <w:jc w:val="both"/>
        <w:rPr>
          <w:rFonts w:ascii="Times New Roman" w:eastAsia="Calibri" w:hAnsi="Times New Roman" w:cs="Times New Roman"/>
        </w:rPr>
      </w:pPr>
    </w:p>
    <w:p w:rsidR="002E535E" w:rsidRPr="002E535E" w:rsidRDefault="002E535E" w:rsidP="002E535E">
      <w:pPr>
        <w:jc w:val="both"/>
        <w:rPr>
          <w:rFonts w:ascii="Times New Roman" w:eastAsia="Calibri" w:hAnsi="Times New Roman" w:cs="Times New Roman"/>
          <w:b/>
        </w:rPr>
      </w:pPr>
      <w:r w:rsidRPr="002E535E">
        <w:rPr>
          <w:rFonts w:ascii="Times New Roman" w:eastAsia="Calibri" w:hAnsi="Times New Roman" w:cs="Times New Roman"/>
          <w:b/>
        </w:rPr>
        <w:t xml:space="preserve"> 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</w:rPr>
      </w:pPr>
      <w:r w:rsidRPr="002E535E">
        <w:rPr>
          <w:rFonts w:ascii="Times New Roman" w:hAnsi="Times New Roman" w:cs="Times New Roman"/>
          <w:b/>
        </w:rPr>
        <w:t xml:space="preserve">    </w:t>
      </w: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</w:rPr>
      </w:pPr>
    </w:p>
    <w:p w:rsidR="002E535E" w:rsidRPr="002E535E" w:rsidRDefault="002E535E" w:rsidP="002E535E">
      <w:pPr>
        <w:jc w:val="both"/>
        <w:rPr>
          <w:rFonts w:ascii="Times New Roman" w:hAnsi="Times New Roman" w:cs="Times New Roman"/>
          <w:b/>
        </w:rPr>
      </w:pPr>
      <w:r w:rsidRPr="002E535E">
        <w:rPr>
          <w:rFonts w:ascii="Times New Roman" w:hAnsi="Times New Roman" w:cs="Times New Roman"/>
          <w:b/>
        </w:rPr>
        <w:t>Глава муниципального образования</w:t>
      </w:r>
    </w:p>
    <w:p w:rsidR="002E535E" w:rsidRPr="002E535E" w:rsidRDefault="002E535E" w:rsidP="002E53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535E">
        <w:rPr>
          <w:rFonts w:ascii="Times New Roman" w:hAnsi="Times New Roman" w:cs="Times New Roman"/>
          <w:b/>
        </w:rPr>
        <w:t>«Мухоршибирский район»                                            В.Н. Молчанов</w:t>
      </w:r>
      <w:r w:rsidRPr="002E535E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2E535E" w:rsidRDefault="002E535E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sectPr w:rsidR="002E535E" w:rsidSect="002E535E">
          <w:headerReference w:type="default" r:id="rId7"/>
          <w:footerReference w:type="default" r:id="rId8"/>
          <w:headerReference w:type="first" r:id="rId9"/>
          <w:pgSz w:w="11906" w:h="16838"/>
          <w:pgMar w:top="1418" w:right="1134" w:bottom="1134" w:left="1559" w:header="709" w:footer="709" w:gutter="0"/>
          <w:cols w:space="708"/>
          <w:titlePg/>
          <w:docGrid w:linePitch="360"/>
        </w:sect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</w:t>
      </w:r>
      <w:r w:rsidRPr="009243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Приложение №</w:t>
      </w:r>
      <w:r>
        <w:rPr>
          <w:rFonts w:ascii="Times New Roman" w:hAnsi="Times New Roman" w:cs="Times New Roman"/>
          <w:color w:val="000000"/>
          <w:lang w:val="ru-RU" w:eastAsia="ru-RU"/>
        </w:rPr>
        <w:t>1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«Мухоршибирский район»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="003F704A">
        <w:rPr>
          <w:rFonts w:ascii="Times New Roman" w:hAnsi="Times New Roman" w:cs="Times New Roman"/>
          <w:color w:val="000000"/>
          <w:lang w:val="ru-RU" w:eastAsia="ru-RU"/>
        </w:rPr>
        <w:t xml:space="preserve">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</w:t>
      </w:r>
      <w:r w:rsidR="003F704A">
        <w:rPr>
          <w:rFonts w:ascii="Times New Roman" w:hAnsi="Times New Roman" w:cs="Times New Roman"/>
          <w:color w:val="000000"/>
          <w:lang w:val="ru-RU" w:eastAsia="ru-RU"/>
        </w:rPr>
        <w:t xml:space="preserve">от   </w:t>
      </w:r>
      <w:r w:rsidR="00080AC4">
        <w:rPr>
          <w:rFonts w:ascii="Times New Roman" w:hAnsi="Times New Roman" w:cs="Times New Roman"/>
          <w:color w:val="000000"/>
          <w:lang w:val="ru-RU" w:eastAsia="ru-RU"/>
        </w:rPr>
        <w:t xml:space="preserve">07.12.2018 г.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№   </w:t>
      </w:r>
      <w:r w:rsidR="00080AC4">
        <w:rPr>
          <w:rFonts w:ascii="Times New Roman" w:hAnsi="Times New Roman" w:cs="Times New Roman"/>
          <w:color w:val="000000"/>
          <w:lang w:val="ru-RU" w:eastAsia="ru-RU"/>
        </w:rPr>
        <w:t>687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</w:t>
      </w: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Раздел 6. План программных мероприятий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9"/>
        <w:tblW w:w="15090" w:type="dxa"/>
        <w:tblInd w:w="23" w:type="dxa"/>
        <w:tblLayout w:type="fixed"/>
        <w:tblLook w:val="04A0"/>
      </w:tblPr>
      <w:tblGrid>
        <w:gridCol w:w="652"/>
        <w:gridCol w:w="1985"/>
        <w:gridCol w:w="1638"/>
        <w:gridCol w:w="912"/>
        <w:gridCol w:w="898"/>
        <w:gridCol w:w="950"/>
        <w:gridCol w:w="1381"/>
        <w:gridCol w:w="1278"/>
        <w:gridCol w:w="853"/>
        <w:gridCol w:w="853"/>
        <w:gridCol w:w="853"/>
        <w:gridCol w:w="852"/>
        <w:gridCol w:w="992"/>
        <w:gridCol w:w="993"/>
      </w:tblGrid>
      <w:tr w:rsidR="00321E01" w:rsidRPr="00711B59" w:rsidTr="002E535E">
        <w:trPr>
          <w:trHeight w:val="1083"/>
        </w:trPr>
        <w:tc>
          <w:tcPr>
            <w:tcW w:w="652" w:type="dxa"/>
            <w:vMerge w:val="restart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№п/п</w:t>
            </w:r>
          </w:p>
        </w:tc>
        <w:tc>
          <w:tcPr>
            <w:tcW w:w="1985" w:type="dxa"/>
            <w:vMerge w:val="restart"/>
          </w:tcPr>
          <w:p w:rsidR="00321E01" w:rsidRPr="00D82F70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Ожидаемый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социально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экономический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эффект</w:t>
            </w:r>
          </w:p>
        </w:tc>
        <w:tc>
          <w:tcPr>
            <w:tcW w:w="912" w:type="dxa"/>
            <w:vMerge w:val="restart"/>
          </w:tcPr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ответст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испол</w:t>
            </w:r>
          </w:p>
        </w:tc>
        <w:tc>
          <w:tcPr>
            <w:tcW w:w="898" w:type="dxa"/>
            <w:vMerge w:val="restart"/>
          </w:tcPr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Срок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Начала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реализ</w:t>
            </w:r>
          </w:p>
        </w:tc>
        <w:tc>
          <w:tcPr>
            <w:tcW w:w="950" w:type="dxa"/>
            <w:vMerge w:val="restart"/>
          </w:tcPr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Срок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Оконч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реализ</w:t>
            </w:r>
          </w:p>
        </w:tc>
        <w:tc>
          <w:tcPr>
            <w:tcW w:w="1381" w:type="dxa"/>
            <w:vMerge w:val="restart"/>
          </w:tcPr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Источники</w:t>
            </w:r>
          </w:p>
          <w:p w:rsidR="00321E01" w:rsidRPr="003C064A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3C064A">
              <w:rPr>
                <w:rFonts w:ascii="Times New Roman" w:hAnsi="Times New Roman" w:cs="Times New Roman"/>
                <w:color w:val="000000"/>
                <w:lang w:val="ru-RU" w:eastAsia="ru-RU"/>
              </w:rPr>
              <w:t>финансиров</w:t>
            </w:r>
          </w:p>
        </w:tc>
        <w:tc>
          <w:tcPr>
            <w:tcW w:w="6674" w:type="dxa"/>
            <w:gridSpan w:val="7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Финансовые показатели (тыс.руб.)</w:t>
            </w:r>
          </w:p>
        </w:tc>
      </w:tr>
      <w:tr w:rsidR="00321E01" w:rsidRPr="00711B59" w:rsidTr="002E535E">
        <w:tc>
          <w:tcPr>
            <w:tcW w:w="652" w:type="dxa"/>
            <w:vMerge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321E01" w:rsidRPr="00D82F70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638" w:type="dxa"/>
            <w:vMerge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12" w:type="dxa"/>
            <w:vMerge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8" w:type="dxa"/>
            <w:vMerge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50" w:type="dxa"/>
            <w:vMerge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381" w:type="dxa"/>
            <w:vMerge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8" w:type="dxa"/>
          </w:tcPr>
          <w:p w:rsidR="00321E01" w:rsidRPr="00711B59" w:rsidRDefault="002E535E" w:rsidP="002E535E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2</w:t>
            </w:r>
            <w:r w:rsidR="00321E01"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01</w:t>
            </w:r>
            <w:r w:rsidR="00321E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321E01"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2021</w:t>
            </w:r>
          </w:p>
        </w:tc>
      </w:tr>
      <w:tr w:rsidR="00321E01" w:rsidRPr="00711B59" w:rsidTr="002E535E">
        <w:tc>
          <w:tcPr>
            <w:tcW w:w="65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85" w:type="dxa"/>
          </w:tcPr>
          <w:p w:rsidR="00321E01" w:rsidRPr="00D82F70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Развитие сельского хозяйства и регулирование рынков с/х продукции, сырья и продовольствия</w:t>
            </w:r>
          </w:p>
          <w:p w:rsidR="00321E01" w:rsidRPr="00D82F70" w:rsidRDefault="00321E01" w:rsidP="004814C2">
            <w:pPr>
              <w:pStyle w:val="a7"/>
              <w:keepLines w:val="0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Компенсация части затрат по освоению и вводу в оборот залежных земель</w:t>
            </w:r>
          </w:p>
          <w:p w:rsidR="00321E01" w:rsidRPr="00D82F70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1.1.1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</w:t>
            </w: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убсидия на возмещение части затрат, понесенных в связи с приобретением семян зерновых культур</w:t>
            </w:r>
          </w:p>
          <w:p w:rsidR="00321E01" w:rsidRPr="00D82F70" w:rsidRDefault="00321E01" w:rsidP="004814C2">
            <w:pPr>
              <w:pStyle w:val="a7"/>
              <w:keepLines w:val="0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Субсидии на 1 литр реализованного молока</w:t>
            </w:r>
          </w:p>
          <w:p w:rsidR="00321E01" w:rsidRDefault="00321E01" w:rsidP="004814C2">
            <w:pPr>
              <w:pStyle w:val="a7"/>
              <w:keepLines w:val="0"/>
              <w:numPr>
                <w:ilvl w:val="1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D82F7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Кадровая поддержка</w:t>
            </w:r>
          </w:p>
          <w:p w:rsidR="00321E01" w:rsidRDefault="00321E01" w:rsidP="004814C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21E01" w:rsidRDefault="00321E01" w:rsidP="004814C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21E01" w:rsidRDefault="00321E01" w:rsidP="004814C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21E01" w:rsidRDefault="00321E01" w:rsidP="004814C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21E01" w:rsidRDefault="00321E01" w:rsidP="004814C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21E01" w:rsidRDefault="00321E01" w:rsidP="004814C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21E01" w:rsidRPr="00D82F70" w:rsidRDefault="00321E01" w:rsidP="004814C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1.4.Субсидия на возмещение части затрат, понесенных в связи 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>приобретением автомата для продажи молока в розлив</w:t>
            </w:r>
          </w:p>
        </w:tc>
        <w:tc>
          <w:tcPr>
            <w:tcW w:w="1638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Ежегодное увеличение производства зерна на 2%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390795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9079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Увеличение производства молока в 2020г на 14.8%</w:t>
            </w:r>
          </w:p>
          <w:p w:rsidR="00321E01" w:rsidRPr="00390795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  <w:p w:rsidR="00321E01" w:rsidRPr="00390795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39079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Закрепление кадров на селе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Обеспечение населения района натуральным молоком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1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УСХ</w:t>
            </w:r>
          </w:p>
        </w:tc>
        <w:tc>
          <w:tcPr>
            <w:tcW w:w="898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950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381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 «Мухоршибирский район»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ВИ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«Мухорш. Р-н»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 w:rsidRPr="00711B59">
              <w:rPr>
                <w:rFonts w:ascii="Times New Roman" w:hAnsi="Times New Roman" w:cs="Times New Roman"/>
                <w:color w:val="000000"/>
                <w:lang w:val="ru-RU" w:eastAsia="ru-RU"/>
              </w:rPr>
              <w:t>«Мухорш. Р-н»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lastRenderedPageBreak/>
              <w:t>Бюджет МО «Мухоршибирский район»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ВИ</w:t>
            </w:r>
          </w:p>
        </w:tc>
        <w:tc>
          <w:tcPr>
            <w:tcW w:w="1278" w:type="dxa"/>
          </w:tcPr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592,0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408,1</w:t>
            </w: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490</w:t>
            </w: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1100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776,8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0F6D3E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1200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961D90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</w:tc>
        <w:tc>
          <w:tcPr>
            <w:tcW w:w="99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0F6D3E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93" w:type="dxa"/>
          </w:tcPr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1000</w:t>
            </w:r>
          </w:p>
          <w:p w:rsidR="000F6D3E" w:rsidRDefault="000F6D3E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  <w:p w:rsidR="000F6D3E" w:rsidRPr="00711B59" w:rsidRDefault="000F6D3E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1500</w:t>
            </w:r>
          </w:p>
        </w:tc>
      </w:tr>
      <w:tr w:rsidR="00321E01" w:rsidRPr="00711B59" w:rsidTr="002E535E">
        <w:tc>
          <w:tcPr>
            <w:tcW w:w="65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321E01" w:rsidRPr="00D82F70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1.5.Субсидия на приобретение дизельного топлива</w:t>
            </w:r>
          </w:p>
        </w:tc>
        <w:tc>
          <w:tcPr>
            <w:tcW w:w="1638" w:type="dxa"/>
          </w:tcPr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Сохранение</w:t>
            </w:r>
          </w:p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посевных</w:t>
            </w:r>
          </w:p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площадей</w:t>
            </w:r>
            <w:r w:rsidR="003F704A">
              <w:rPr>
                <w:rFonts w:ascii="Times New Roman" w:hAnsi="Times New Roman" w:cs="Times New Roman"/>
                <w:color w:val="000000"/>
                <w:lang w:val="ru-RU" w:eastAsia="ru-RU"/>
              </w:rPr>
              <w:t>, увеличение производства продукции растениеводства</w:t>
            </w:r>
          </w:p>
        </w:tc>
        <w:tc>
          <w:tcPr>
            <w:tcW w:w="91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8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50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81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Бюджет МО «Мухоршибирский район»</w:t>
            </w:r>
          </w:p>
        </w:tc>
        <w:tc>
          <w:tcPr>
            <w:tcW w:w="1278" w:type="dxa"/>
          </w:tcPr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3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3500</w:t>
            </w:r>
          </w:p>
        </w:tc>
        <w:tc>
          <w:tcPr>
            <w:tcW w:w="992" w:type="dxa"/>
          </w:tcPr>
          <w:p w:rsidR="00321E01" w:rsidRPr="00711B59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93" w:type="dxa"/>
          </w:tcPr>
          <w:p w:rsidR="00321E01" w:rsidRDefault="00321E01" w:rsidP="00624742">
            <w:pPr>
              <w:pStyle w:val="a7"/>
              <w:keepLines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ru-RU"/>
              </w:rPr>
              <w:t>7000</w:t>
            </w:r>
          </w:p>
        </w:tc>
      </w:tr>
    </w:tbl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</w:t>
      </w: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61D90" w:rsidRDefault="00961D90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>Приложение №2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к постановлению администрации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b/>
          <w:color w:val="000000"/>
          <w:lang w:val="ru-RU" w:eastAsia="ru-RU"/>
        </w:rPr>
        <w:t xml:space="preserve">         м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>униципального   образования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«Мухоршибирский район»</w:t>
      </w: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ru-RU" w:eastAsia="ru-RU"/>
        </w:rPr>
        <w:t xml:space="preserve">                                </w:t>
      </w:r>
      <w:r w:rsidR="00080AC4">
        <w:rPr>
          <w:rFonts w:ascii="Times New Roman" w:hAnsi="Times New Roman" w:cs="Times New Roman"/>
          <w:color w:val="000000"/>
          <w:lang w:val="ru-RU" w:eastAsia="ru-RU"/>
        </w:rPr>
        <w:t xml:space="preserve">  от </w:t>
      </w:r>
      <w:r w:rsidR="00080AC4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080AC4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080AC4">
        <w:rPr>
          <w:rFonts w:ascii="Times New Roman" w:hAnsi="Times New Roman" w:cs="Times New Roman"/>
          <w:color w:val="000000"/>
          <w:lang w:val="ru-RU" w:eastAsia="ru-RU"/>
        </w:rPr>
        <w:softHyphen/>
      </w:r>
      <w:r w:rsidR="00080AC4">
        <w:rPr>
          <w:rFonts w:ascii="Times New Roman" w:hAnsi="Times New Roman" w:cs="Times New Roman"/>
          <w:color w:val="000000"/>
          <w:lang w:val="ru-RU" w:eastAsia="ru-RU"/>
        </w:rPr>
        <w:softHyphen/>
        <w:t>07.12.2018 г.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№ </w:t>
      </w:r>
      <w:r w:rsidR="00080AC4">
        <w:rPr>
          <w:rFonts w:ascii="Times New Roman" w:hAnsi="Times New Roman" w:cs="Times New Roman"/>
          <w:color w:val="000000"/>
          <w:lang w:val="ru-RU" w:eastAsia="ru-RU"/>
        </w:rPr>
        <w:t>687</w:t>
      </w:r>
      <w:r w:rsidRPr="00711B59">
        <w:rPr>
          <w:rFonts w:ascii="Times New Roman" w:hAnsi="Times New Roman" w:cs="Times New Roman"/>
          <w:color w:val="000000"/>
          <w:lang w:val="ru-RU" w:eastAsia="ru-RU"/>
        </w:rPr>
        <w:t xml:space="preserve">           </w:t>
      </w: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14C2" w:rsidRPr="00711B59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3" w:firstLine="54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</w:t>
      </w:r>
      <w:r w:rsidRPr="00711B59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711B59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Раздел 7.  Ресурсное обеспечение программы</w:t>
      </w:r>
    </w:p>
    <w:p w:rsidR="004814C2" w:rsidRPr="009E714A" w:rsidRDefault="004814C2" w:rsidP="004814C2">
      <w:pPr>
        <w:pStyle w:val="a7"/>
        <w:keepLines w:val="0"/>
        <w:tabs>
          <w:tab w:val="left" w:pos="0"/>
        </w:tabs>
        <w:spacing w:after="0" w:line="240" w:lineRule="auto"/>
        <w:ind w:left="24" w:firstLine="54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4814C2" w:rsidRDefault="004814C2" w:rsidP="004814C2">
      <w:pPr>
        <w:jc w:val="both"/>
        <w:rPr>
          <w:rFonts w:ascii="Times New Roman" w:hAnsi="Times New Roman" w:cs="Times New Roman"/>
          <w:sz w:val="28"/>
          <w:szCs w:val="28"/>
        </w:rPr>
      </w:pPr>
      <w:r w:rsidRPr="009E714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E714A">
        <w:rPr>
          <w:rFonts w:ascii="Times New Roman" w:hAnsi="Times New Roman" w:cs="Times New Roman"/>
          <w:sz w:val="28"/>
          <w:szCs w:val="28"/>
        </w:rPr>
        <w:t xml:space="preserve"> </w:t>
      </w:r>
      <w:r w:rsidRPr="009E71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14C2" w:rsidRDefault="004814C2" w:rsidP="004814C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992" w:type="dxa"/>
        <w:tblLayout w:type="fixed"/>
        <w:tblLook w:val="04A0"/>
      </w:tblPr>
      <w:tblGrid>
        <w:gridCol w:w="1668"/>
        <w:gridCol w:w="2693"/>
        <w:gridCol w:w="1559"/>
        <w:gridCol w:w="772"/>
        <w:gridCol w:w="833"/>
        <w:gridCol w:w="888"/>
        <w:gridCol w:w="578"/>
        <w:gridCol w:w="1116"/>
        <w:gridCol w:w="914"/>
        <w:gridCol w:w="709"/>
        <w:gridCol w:w="850"/>
        <w:gridCol w:w="709"/>
        <w:gridCol w:w="709"/>
        <w:gridCol w:w="994"/>
      </w:tblGrid>
      <w:tr w:rsidR="000F6D3E" w:rsidTr="002E535E">
        <w:trPr>
          <w:trHeight w:val="819"/>
        </w:trPr>
        <w:tc>
          <w:tcPr>
            <w:tcW w:w="1668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  <w:gridSpan w:val="4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</w:t>
            </w:r>
          </w:p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6001" w:type="dxa"/>
            <w:gridSpan w:val="7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Расходы, (тыс.руб)</w:t>
            </w:r>
          </w:p>
        </w:tc>
      </w:tr>
      <w:tr w:rsidR="000F6D3E" w:rsidTr="002E535E">
        <w:tc>
          <w:tcPr>
            <w:tcW w:w="1668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33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</w:p>
        </w:tc>
        <w:tc>
          <w:tcPr>
            <w:tcW w:w="888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578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16" w:type="dxa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914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6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F6D3E" w:rsidRPr="00DC7B66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6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0F6D3E" w:rsidRPr="00DC7B66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</w:tcPr>
          <w:p w:rsidR="000F6D3E" w:rsidRPr="00DC7B66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Merge w:val="restart"/>
          </w:tcPr>
          <w:p w:rsidR="000F6D3E" w:rsidRPr="00DC7B66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6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</w:tcPr>
          <w:p w:rsidR="000F6D3E" w:rsidRPr="00DC7B66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6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4" w:type="dxa"/>
            <w:vMerge w:val="restart"/>
          </w:tcPr>
          <w:p w:rsidR="000F6D3E" w:rsidRPr="00DC7B66" w:rsidRDefault="000F6D3E" w:rsidP="002E53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0F6D3E" w:rsidTr="002E535E">
        <w:tc>
          <w:tcPr>
            <w:tcW w:w="1668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14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D3E" w:rsidRPr="005C29FF" w:rsidTr="002E535E">
        <w:tc>
          <w:tcPr>
            <w:tcW w:w="1668" w:type="dxa"/>
          </w:tcPr>
          <w:p w:rsidR="000F6D3E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29FF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</w:p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693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агропромышленного комплекса муниципального образования «Мухоршибирский район»</w:t>
            </w:r>
          </w:p>
        </w:tc>
        <w:tc>
          <w:tcPr>
            <w:tcW w:w="1559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сельского хозяйства</w:t>
            </w:r>
          </w:p>
        </w:tc>
        <w:tc>
          <w:tcPr>
            <w:tcW w:w="772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1000,1</w:t>
            </w:r>
          </w:p>
        </w:tc>
        <w:tc>
          <w:tcPr>
            <w:tcW w:w="914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709" w:type="dxa"/>
          </w:tcPr>
          <w:p w:rsidR="000F6D3E" w:rsidRPr="005C29FF" w:rsidRDefault="000F6D3E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F6D3E" w:rsidRPr="005C29FF" w:rsidRDefault="003F704A" w:rsidP="003907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</w:tc>
        <w:tc>
          <w:tcPr>
            <w:tcW w:w="709" w:type="dxa"/>
          </w:tcPr>
          <w:p w:rsidR="000F6D3E" w:rsidRPr="005C29FF" w:rsidRDefault="003F704A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709" w:type="dxa"/>
          </w:tcPr>
          <w:p w:rsidR="000F6D3E" w:rsidRPr="005C29FF" w:rsidRDefault="003F704A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4" w:type="dxa"/>
          </w:tcPr>
          <w:p w:rsidR="000F6D3E" w:rsidRDefault="003F704A" w:rsidP="006247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</w:tbl>
    <w:p w:rsidR="004814C2" w:rsidRPr="005C29FF" w:rsidRDefault="004814C2" w:rsidP="004814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F6C91" w:rsidRPr="004814C2" w:rsidRDefault="008F6C91" w:rsidP="004814C2">
      <w:pPr>
        <w:rPr>
          <w:rFonts w:ascii="Times New Roman" w:hAnsi="Times New Roman" w:cs="Times New Roman"/>
          <w:sz w:val="24"/>
          <w:szCs w:val="24"/>
        </w:rPr>
      </w:pPr>
    </w:p>
    <w:sectPr w:rsidR="008F6C91" w:rsidRPr="004814C2" w:rsidSect="004814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0E3" w:rsidRDefault="009D10E3" w:rsidP="002C06F6">
      <w:pPr>
        <w:spacing w:after="0" w:line="240" w:lineRule="auto"/>
      </w:pPr>
      <w:r>
        <w:separator/>
      </w:r>
    </w:p>
  </w:endnote>
  <w:endnote w:type="continuationSeparator" w:id="1">
    <w:p w:rsidR="009D10E3" w:rsidRDefault="009D10E3" w:rsidP="002C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3" w:rsidRDefault="009D10E3">
    <w:pPr>
      <w:pStyle w:val="a5"/>
      <w:jc w:val="right"/>
    </w:pPr>
  </w:p>
  <w:p w:rsidR="002B4C93" w:rsidRDefault="009D10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0E3" w:rsidRDefault="009D10E3" w:rsidP="002C06F6">
      <w:pPr>
        <w:spacing w:after="0" w:line="240" w:lineRule="auto"/>
      </w:pPr>
      <w:r>
        <w:separator/>
      </w:r>
    </w:p>
  </w:footnote>
  <w:footnote w:type="continuationSeparator" w:id="1">
    <w:p w:rsidR="009D10E3" w:rsidRDefault="009D10E3" w:rsidP="002C0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3" w:rsidRDefault="009D10E3">
    <w:pPr>
      <w:pStyle w:val="a3"/>
      <w:jc w:val="center"/>
    </w:pPr>
  </w:p>
  <w:p w:rsidR="002B4C93" w:rsidRDefault="009D10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3" w:rsidRDefault="009D10E3">
    <w:pPr>
      <w:pStyle w:val="a3"/>
      <w:jc w:val="center"/>
    </w:pPr>
  </w:p>
  <w:p w:rsidR="002B4C93" w:rsidRDefault="009D10E3" w:rsidP="000A0F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5D72"/>
    <w:multiLevelType w:val="multilevel"/>
    <w:tmpl w:val="76DC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8C6527A"/>
    <w:multiLevelType w:val="multilevel"/>
    <w:tmpl w:val="5030DB8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4C2"/>
    <w:rsid w:val="00080AC4"/>
    <w:rsid w:val="000F6D3E"/>
    <w:rsid w:val="001868E2"/>
    <w:rsid w:val="00225BC2"/>
    <w:rsid w:val="002C06F6"/>
    <w:rsid w:val="002E535E"/>
    <w:rsid w:val="002E6B4F"/>
    <w:rsid w:val="00321E01"/>
    <w:rsid w:val="00390795"/>
    <w:rsid w:val="003C064A"/>
    <w:rsid w:val="003F704A"/>
    <w:rsid w:val="004814C2"/>
    <w:rsid w:val="00525BFD"/>
    <w:rsid w:val="00567EA1"/>
    <w:rsid w:val="005A6007"/>
    <w:rsid w:val="00607DC1"/>
    <w:rsid w:val="006C3A94"/>
    <w:rsid w:val="008149B2"/>
    <w:rsid w:val="008277D0"/>
    <w:rsid w:val="00854796"/>
    <w:rsid w:val="008D7AF2"/>
    <w:rsid w:val="008F6C91"/>
    <w:rsid w:val="00961D90"/>
    <w:rsid w:val="009711CB"/>
    <w:rsid w:val="009D10E3"/>
    <w:rsid w:val="00A40E13"/>
    <w:rsid w:val="00C03D35"/>
    <w:rsid w:val="00D20FC5"/>
    <w:rsid w:val="00EC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814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81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Знак Знак Знак Знак Знак,Знак Знак Знак Знак Знак Знак"/>
    <w:basedOn w:val="a"/>
    <w:link w:val="a8"/>
    <w:uiPriority w:val="99"/>
    <w:rsid w:val="004814C2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customStyle="1" w:styleId="a8">
    <w:name w:val="Обычный (веб) Знак"/>
    <w:aliases w:val="Обычный (Web) Знак,Знак Знак Знак Знак Знак Знак1,Знак Знак Знак Знак Знак Знак Знак"/>
    <w:basedOn w:val="a0"/>
    <w:link w:val="a7"/>
    <w:uiPriority w:val="99"/>
    <w:locked/>
    <w:rsid w:val="004814C2"/>
    <w:rPr>
      <w:rFonts w:ascii="Verdana" w:eastAsia="MS Mincho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48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econom3</cp:lastModifiedBy>
  <cp:revision>13</cp:revision>
  <cp:lastPrinted>2018-12-10T01:40:00Z</cp:lastPrinted>
  <dcterms:created xsi:type="dcterms:W3CDTF">2018-07-09T01:58:00Z</dcterms:created>
  <dcterms:modified xsi:type="dcterms:W3CDTF">2019-01-10T00:36:00Z</dcterms:modified>
</cp:coreProperties>
</file>